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44BC" w14:textId="77777777" w:rsidR="00906AB7" w:rsidRDefault="00906AB7" w:rsidP="00906AB7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51199</w:t>
      </w:r>
    </w:p>
    <w:p w14:paraId="1A609AF8" w14:textId="77777777" w:rsidR="00906AB7" w:rsidRPr="001E0547" w:rsidRDefault="00906AB7" w:rsidP="00906AB7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06AB7" w:rsidRPr="00917C13" w14:paraId="6D985CC5" w14:textId="77777777" w:rsidTr="00E927F8">
        <w:trPr>
          <w:jc w:val="center"/>
        </w:trPr>
        <w:tc>
          <w:tcPr>
            <w:tcW w:w="4788" w:type="dxa"/>
          </w:tcPr>
          <w:p w14:paraId="0725D831" w14:textId="77777777" w:rsidR="00906AB7" w:rsidRPr="00374F3E" w:rsidRDefault="00906AB7" w:rsidP="00E927F8">
            <w:pPr>
              <w:jc w:val="left"/>
              <w:rPr>
                <w:b/>
                <w:caps/>
                <w:szCs w:val="24"/>
              </w:rPr>
            </w:pPr>
            <w:r w:rsidRPr="00186C48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 xml:space="preserve">TRINITY BAY CONSERVATION DISTRICT AND GULF COAST AUTHORITY </w:t>
            </w:r>
            <w:r w:rsidRPr="00186C48">
              <w:rPr>
                <w:b/>
                <w:bCs/>
              </w:rPr>
              <w:t xml:space="preserve">FOR APPROVAL OF SERVICE AREA CONTRACT UNDER TEXAS WATER CODE § 13.248 AND TO AMEND CERTIFICATES OF CONVENIENCE AND NECESSITY IN </w:t>
            </w:r>
            <w:r>
              <w:rPr>
                <w:b/>
                <w:bCs/>
              </w:rPr>
              <w:t>CHAMBERS</w:t>
            </w:r>
            <w:r w:rsidRPr="00186C48">
              <w:rPr>
                <w:b/>
                <w:bCs/>
              </w:rPr>
              <w:t xml:space="preserve"> COUNTY</w:t>
            </w:r>
          </w:p>
        </w:tc>
        <w:tc>
          <w:tcPr>
            <w:tcW w:w="450" w:type="dxa"/>
          </w:tcPr>
          <w:p w14:paraId="51E376D6" w14:textId="77777777" w:rsidR="00906AB7" w:rsidRPr="00917C13" w:rsidRDefault="00906AB7" w:rsidP="00E927F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E52E1EF" w14:textId="77777777" w:rsidR="00906AB7" w:rsidRDefault="00906AB7" w:rsidP="00E927F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CB260C4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374255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CF8658F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05CFF03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AAFC478" w14:textId="77777777" w:rsidR="00906AB7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4111A25" w14:textId="77777777" w:rsidR="00906AB7" w:rsidRPr="00917C13" w:rsidRDefault="00906AB7" w:rsidP="00E927F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3F24BC28" w14:textId="77777777" w:rsidR="00906AB7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F5325A4" w14:textId="77777777" w:rsidR="00906AB7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33D7FFFC" w14:textId="77777777" w:rsidR="00906AB7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08446AF" w14:textId="77777777" w:rsidR="00906AB7" w:rsidRPr="00917C13" w:rsidRDefault="00906AB7" w:rsidP="00E927F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0CA7D948" w14:textId="77777777" w:rsidR="00AF3657" w:rsidRPr="00261AFE" w:rsidRDefault="00AF3657" w:rsidP="00707FFC">
      <w:pPr>
        <w:pStyle w:val="Documentheading"/>
        <w:keepNext w:val="0"/>
        <w:rPr>
          <w:sz w:val="24"/>
          <w:szCs w:val="24"/>
        </w:rPr>
      </w:pPr>
    </w:p>
    <w:p w14:paraId="1E47491E" w14:textId="5EFE2E6C" w:rsidR="00A720BC" w:rsidRPr="00261AFE" w:rsidRDefault="00857A92" w:rsidP="00707FFC">
      <w:pPr>
        <w:pStyle w:val="Documentheading"/>
        <w:keepNext w:val="0"/>
        <w:rPr>
          <w:sz w:val="24"/>
          <w:szCs w:val="24"/>
        </w:rPr>
      </w:pPr>
      <w:r>
        <w:rPr>
          <w:sz w:val="24"/>
          <w:szCs w:val="24"/>
        </w:rPr>
        <w:t>CLARIFICATION</w:t>
      </w:r>
      <w:r w:rsidR="00DB410C">
        <w:rPr>
          <w:sz w:val="24"/>
          <w:szCs w:val="24"/>
        </w:rPr>
        <w:t xml:space="preserve"> IN RESPONSE TO ORDER NO. </w:t>
      </w:r>
      <w:r w:rsidR="00906AB7">
        <w:rPr>
          <w:sz w:val="24"/>
          <w:szCs w:val="24"/>
        </w:rPr>
        <w:t>4</w:t>
      </w:r>
    </w:p>
    <w:p w14:paraId="2FCCD2F3" w14:textId="77777777" w:rsidR="00A720BC" w:rsidRDefault="00A720BC" w:rsidP="00707FFC">
      <w:pPr>
        <w:pStyle w:val="Documentheading"/>
        <w:keepNext w:val="0"/>
      </w:pPr>
    </w:p>
    <w:p w14:paraId="5FC57FF4" w14:textId="542F256D" w:rsidR="00A720BC" w:rsidRPr="00DF0F91" w:rsidRDefault="00F81746" w:rsidP="00707FFC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="00AF57C6">
        <w:rPr>
          <w:b w:val="0"/>
          <w:sz w:val="24"/>
          <w:szCs w:val="24"/>
        </w:rPr>
        <w:t>Trinity Bay Conservation District (T</w:t>
      </w:r>
      <w:r w:rsidR="0041732A">
        <w:rPr>
          <w:b w:val="0"/>
          <w:sz w:val="24"/>
          <w:szCs w:val="24"/>
        </w:rPr>
        <w:t>rinity Bay</w:t>
      </w:r>
      <w:r w:rsidR="00AF57C6">
        <w:rPr>
          <w:b w:val="0"/>
          <w:sz w:val="24"/>
          <w:szCs w:val="24"/>
        </w:rPr>
        <w:t>) and Gulf Coast Authority (G</w:t>
      </w:r>
      <w:r w:rsidR="0041732A">
        <w:rPr>
          <w:b w:val="0"/>
          <w:sz w:val="24"/>
          <w:szCs w:val="24"/>
        </w:rPr>
        <w:t xml:space="preserve">ulf </w:t>
      </w:r>
      <w:r w:rsidR="00AF57C6">
        <w:rPr>
          <w:b w:val="0"/>
          <w:sz w:val="24"/>
          <w:szCs w:val="24"/>
        </w:rPr>
        <w:t>C</w:t>
      </w:r>
      <w:r w:rsidR="0041732A">
        <w:rPr>
          <w:b w:val="0"/>
          <w:sz w:val="24"/>
          <w:szCs w:val="24"/>
        </w:rPr>
        <w:t>oast</w:t>
      </w:r>
      <w:r w:rsidR="00AF57C6">
        <w:rPr>
          <w:b w:val="0"/>
          <w:sz w:val="24"/>
          <w:szCs w:val="24"/>
        </w:rPr>
        <w:t xml:space="preserve">) (collectively, Petitioners), together with the </w:t>
      </w:r>
      <w:r w:rsidR="00AE726F">
        <w:rPr>
          <w:b w:val="0"/>
          <w:sz w:val="24"/>
          <w:szCs w:val="24"/>
        </w:rPr>
        <w:t>Staff</w:t>
      </w:r>
      <w:r w:rsidR="003D3145" w:rsidRPr="000B43F5">
        <w:rPr>
          <w:b w:val="0"/>
          <w:sz w:val="24"/>
          <w:szCs w:val="24"/>
        </w:rPr>
        <w:t xml:space="preserve"> of the Public Utility Commission of Texas (</w:t>
      </w:r>
      <w:r w:rsidR="00AE726F">
        <w:rPr>
          <w:b w:val="0"/>
          <w:sz w:val="24"/>
          <w:szCs w:val="24"/>
        </w:rPr>
        <w:t>Staff</w:t>
      </w:r>
      <w:r w:rsidR="003D3145" w:rsidRPr="000B43F5">
        <w:rPr>
          <w:b w:val="0"/>
          <w:sz w:val="24"/>
          <w:szCs w:val="24"/>
        </w:rPr>
        <w:t>)</w:t>
      </w:r>
      <w:r w:rsidRPr="00DF0F91">
        <w:rPr>
          <w:b w:val="0"/>
          <w:sz w:val="24"/>
          <w:szCs w:val="24"/>
        </w:rPr>
        <w:t>, r</w:t>
      </w:r>
      <w:r>
        <w:rPr>
          <w:b w:val="0"/>
          <w:sz w:val="24"/>
          <w:szCs w:val="24"/>
        </w:rPr>
        <w:t xml:space="preserve">epresenting the public interest, </w:t>
      </w:r>
      <w:r w:rsidR="00AF57C6">
        <w:rPr>
          <w:b w:val="0"/>
          <w:sz w:val="24"/>
          <w:szCs w:val="24"/>
        </w:rPr>
        <w:t xml:space="preserve">(collectively, the </w:t>
      </w:r>
      <w:r w:rsidR="00D32A5A">
        <w:rPr>
          <w:b w:val="0"/>
          <w:sz w:val="24"/>
          <w:szCs w:val="24"/>
        </w:rPr>
        <w:t>Parties</w:t>
      </w:r>
      <w:r w:rsidR="00AF57C6">
        <w:rPr>
          <w:b w:val="0"/>
          <w:sz w:val="24"/>
          <w:szCs w:val="24"/>
        </w:rPr>
        <w:t xml:space="preserve">) </w:t>
      </w:r>
      <w:r>
        <w:rPr>
          <w:b w:val="0"/>
          <w:sz w:val="24"/>
          <w:szCs w:val="24"/>
        </w:rPr>
        <w:t xml:space="preserve">and </w:t>
      </w:r>
      <w:r w:rsidR="00F26CD3">
        <w:rPr>
          <w:b w:val="0"/>
          <w:sz w:val="24"/>
          <w:szCs w:val="24"/>
        </w:rPr>
        <w:t xml:space="preserve">files this </w:t>
      </w:r>
      <w:r w:rsidR="00857A92">
        <w:rPr>
          <w:b w:val="0"/>
          <w:sz w:val="24"/>
          <w:szCs w:val="24"/>
        </w:rPr>
        <w:t>clarification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In support thereof, </w:t>
      </w:r>
      <w:r w:rsidR="00AF57C6">
        <w:rPr>
          <w:b w:val="0"/>
          <w:sz w:val="24"/>
          <w:szCs w:val="24"/>
        </w:rPr>
        <w:t xml:space="preserve">the </w:t>
      </w:r>
      <w:r w:rsidR="002A36F4">
        <w:rPr>
          <w:b w:val="0"/>
          <w:sz w:val="24"/>
          <w:szCs w:val="24"/>
        </w:rPr>
        <w:t>P</w:t>
      </w:r>
      <w:r w:rsidR="00EB4B8E">
        <w:rPr>
          <w:b w:val="0"/>
          <w:sz w:val="24"/>
          <w:szCs w:val="24"/>
        </w:rPr>
        <w:t>arties</w:t>
      </w:r>
      <w:r>
        <w:rPr>
          <w:b w:val="0"/>
          <w:sz w:val="24"/>
          <w:szCs w:val="24"/>
        </w:rPr>
        <w:t xml:space="preserve"> show the following</w:t>
      </w:r>
      <w:r w:rsidR="00A720BC">
        <w:rPr>
          <w:b w:val="0"/>
          <w:sz w:val="24"/>
          <w:szCs w:val="24"/>
        </w:rPr>
        <w:t>:</w:t>
      </w:r>
    </w:p>
    <w:p w14:paraId="36CA9F04" w14:textId="77777777" w:rsidR="00240DCE" w:rsidRDefault="00240DCE" w:rsidP="00707FFC"/>
    <w:p w14:paraId="16431B19" w14:textId="54A96A93" w:rsidR="00240DCE" w:rsidRPr="00906AB7" w:rsidRDefault="00906AB7" w:rsidP="00707FF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</w:rPr>
      </w:pPr>
      <w:r w:rsidRPr="00906AB7">
        <w:rPr>
          <w:rFonts w:ascii="Times New Roman Bold" w:hAnsi="Times New Roman Bold"/>
          <w:b/>
        </w:rPr>
        <w:t>BACKGROUND</w:t>
      </w:r>
    </w:p>
    <w:p w14:paraId="5C0E0ECF" w14:textId="2FBBA8E8" w:rsidR="00B62A10" w:rsidRDefault="00BC27A2" w:rsidP="00707FFC">
      <w:pPr>
        <w:spacing w:line="360" w:lineRule="auto"/>
      </w:pPr>
      <w:r>
        <w:tab/>
      </w:r>
      <w:r w:rsidR="00AF57C6" w:rsidRPr="0072756F">
        <w:rPr>
          <w:szCs w:val="24"/>
        </w:rPr>
        <w:t>On August 20, 2020, Trinity Bay and Gulf Coast</w:t>
      </w:r>
      <w:r w:rsidR="00D32A5A">
        <w:rPr>
          <w:szCs w:val="24"/>
        </w:rPr>
        <w:t xml:space="preserve"> </w:t>
      </w:r>
      <w:r w:rsidR="00AF57C6" w:rsidRPr="0072756F">
        <w:rPr>
          <w:szCs w:val="24"/>
        </w:rPr>
        <w:t>filed a petition for approval of a service area contract under Texas Water Code (</w:t>
      </w:r>
      <w:proofErr w:type="spellStart"/>
      <w:r w:rsidR="00AF57C6" w:rsidRPr="0072756F">
        <w:rPr>
          <w:szCs w:val="24"/>
        </w:rPr>
        <w:t>TWC</w:t>
      </w:r>
      <w:proofErr w:type="spellEnd"/>
      <w:r w:rsidR="00AF57C6" w:rsidRPr="0072756F">
        <w:rPr>
          <w:szCs w:val="24"/>
        </w:rPr>
        <w:t xml:space="preserve">) § 13.248 and to amend </w:t>
      </w:r>
      <w:r w:rsidR="00AF57C6">
        <w:rPr>
          <w:szCs w:val="24"/>
        </w:rPr>
        <w:t xml:space="preserve">sewer </w:t>
      </w:r>
      <w:r w:rsidR="00AF57C6" w:rsidRPr="0072756F">
        <w:rPr>
          <w:szCs w:val="24"/>
        </w:rPr>
        <w:t>Certificate of Convenience and Necessity (</w:t>
      </w:r>
      <w:proofErr w:type="spellStart"/>
      <w:r w:rsidR="00AF57C6" w:rsidRPr="0072756F">
        <w:rPr>
          <w:szCs w:val="24"/>
        </w:rPr>
        <w:t>CCN</w:t>
      </w:r>
      <w:proofErr w:type="spellEnd"/>
      <w:r w:rsidR="00AF57C6" w:rsidRPr="0072756F">
        <w:rPr>
          <w:szCs w:val="24"/>
        </w:rPr>
        <w:t xml:space="preserve">) </w:t>
      </w:r>
      <w:r w:rsidR="00D32A5A">
        <w:rPr>
          <w:szCs w:val="24"/>
        </w:rPr>
        <w:t>numbers</w:t>
      </w:r>
      <w:r w:rsidR="00AF57C6" w:rsidRPr="0072756F">
        <w:rPr>
          <w:szCs w:val="24"/>
        </w:rPr>
        <w:t xml:space="preserve"> 20399 and 20465 in Chambers County. </w:t>
      </w:r>
      <w:r w:rsidR="00AF57C6">
        <w:t xml:space="preserve">The Petitioners seek approval to transfer a portion of the service area under Gulf Coast’s sewer </w:t>
      </w:r>
      <w:proofErr w:type="spellStart"/>
      <w:r w:rsidR="00AF57C6">
        <w:t>CCN</w:t>
      </w:r>
      <w:proofErr w:type="spellEnd"/>
      <w:r w:rsidR="00AF57C6">
        <w:t xml:space="preserve"> </w:t>
      </w:r>
      <w:r w:rsidR="00D32A5A">
        <w:t xml:space="preserve">number </w:t>
      </w:r>
      <w:r w:rsidR="00AF57C6">
        <w:t xml:space="preserve">20465 to Trinity Bay’s sewer </w:t>
      </w:r>
      <w:proofErr w:type="spellStart"/>
      <w:r w:rsidR="00AF57C6">
        <w:t>CCN</w:t>
      </w:r>
      <w:proofErr w:type="spellEnd"/>
      <w:r w:rsidR="00D32A5A">
        <w:t xml:space="preserve"> number </w:t>
      </w:r>
      <w:r w:rsidR="00AF57C6">
        <w:t xml:space="preserve">20399. The Petitioners’ service area contract is </w:t>
      </w:r>
      <w:proofErr w:type="gramStart"/>
      <w:r w:rsidR="00AF57C6">
        <w:t>being reviewed</w:t>
      </w:r>
      <w:proofErr w:type="gramEnd"/>
      <w:r w:rsidR="00AF57C6">
        <w:t xml:space="preserve"> in accordance with 16 Texas Administrative Code (TAC) § 24.253. </w:t>
      </w:r>
    </w:p>
    <w:p w14:paraId="0ACC6674" w14:textId="663CF274" w:rsidR="00F637EB" w:rsidRPr="00B62A10" w:rsidRDefault="00B62A10" w:rsidP="00B62A10">
      <w:pPr>
        <w:spacing w:line="360" w:lineRule="auto"/>
        <w:rPr>
          <w:rFonts w:eastAsiaTheme="minorHAnsi"/>
          <w:szCs w:val="24"/>
        </w:rPr>
      </w:pPr>
      <w:r>
        <w:tab/>
      </w:r>
      <w:r w:rsidR="00AF57C6">
        <w:rPr>
          <w:szCs w:val="24"/>
        </w:rPr>
        <w:t xml:space="preserve">Staff’s December 3, 2020 </w:t>
      </w:r>
      <w:r>
        <w:rPr>
          <w:szCs w:val="24"/>
        </w:rPr>
        <w:t xml:space="preserve">final </w:t>
      </w:r>
      <w:r w:rsidR="00AF57C6">
        <w:rPr>
          <w:szCs w:val="24"/>
        </w:rPr>
        <w:t>recommendation state</w:t>
      </w:r>
      <w:r>
        <w:rPr>
          <w:szCs w:val="24"/>
        </w:rPr>
        <w:t>d</w:t>
      </w:r>
      <w:r w:rsidR="00AF57C6">
        <w:rPr>
          <w:szCs w:val="24"/>
        </w:rPr>
        <w:t xml:space="preserve"> that the requested area is approximately 65,643 acres. </w:t>
      </w:r>
      <w:r w:rsidR="002163C0">
        <w:rPr>
          <w:szCs w:val="24"/>
        </w:rPr>
        <w:t>However, the December 9, 2020 first amended joint proposed notice of approval state</w:t>
      </w:r>
      <w:r>
        <w:rPr>
          <w:szCs w:val="24"/>
        </w:rPr>
        <w:t>d</w:t>
      </w:r>
      <w:r w:rsidR="002163C0">
        <w:rPr>
          <w:szCs w:val="24"/>
        </w:rPr>
        <w:t xml:space="preserve"> that the requested area is approximately 65,875 acres.</w:t>
      </w:r>
      <w:r>
        <w:rPr>
          <w:rFonts w:eastAsiaTheme="minorHAnsi"/>
          <w:szCs w:val="24"/>
        </w:rPr>
        <w:t xml:space="preserve"> </w:t>
      </w:r>
      <w:r w:rsidR="00F81746">
        <w:t xml:space="preserve">On </w:t>
      </w:r>
      <w:r w:rsidR="00AF57C6">
        <w:t>December</w:t>
      </w:r>
      <w:r w:rsidR="00E67DA3">
        <w:t xml:space="preserve"> </w:t>
      </w:r>
      <w:r w:rsidR="00AF57C6">
        <w:t>29</w:t>
      </w:r>
      <w:r w:rsidR="00F81746">
        <w:t xml:space="preserve">, 2020, Order No. </w:t>
      </w:r>
      <w:r w:rsidR="00AF57C6">
        <w:t>4</w:t>
      </w:r>
      <w:r w:rsidR="00282EB2">
        <w:t xml:space="preserve"> </w:t>
      </w:r>
      <w:proofErr w:type="gramStart"/>
      <w:r w:rsidR="00282EB2">
        <w:t xml:space="preserve">was </w:t>
      </w:r>
      <w:r w:rsidR="002F5E9A">
        <w:t>fil</w:t>
      </w:r>
      <w:r w:rsidR="00282EB2">
        <w:t>ed</w:t>
      </w:r>
      <w:proofErr w:type="gramEnd"/>
      <w:r w:rsidR="00F81746">
        <w:t xml:space="preserve">, </w:t>
      </w:r>
      <w:r w:rsidR="00AF57C6">
        <w:t>requiring</w:t>
      </w:r>
      <w:r w:rsidR="002F5E9A">
        <w:t xml:space="preserve"> </w:t>
      </w:r>
      <w:r w:rsidR="00857A92">
        <w:t xml:space="preserve">clarification </w:t>
      </w:r>
      <w:r w:rsidR="002F5E9A">
        <w:t xml:space="preserve">from </w:t>
      </w:r>
      <w:r w:rsidR="00AF57C6">
        <w:t xml:space="preserve">the </w:t>
      </w:r>
      <w:r w:rsidR="002A36F4" w:rsidRPr="002A36F4">
        <w:rPr>
          <w:bCs/>
          <w:szCs w:val="24"/>
        </w:rPr>
        <w:t>Parties</w:t>
      </w:r>
      <w:r w:rsidR="002A36F4">
        <w:t xml:space="preserve"> </w:t>
      </w:r>
      <w:r w:rsidR="00857A92">
        <w:t>regarding the</w:t>
      </w:r>
      <w:r w:rsidR="00485665">
        <w:t xml:space="preserve"> acreage of the</w:t>
      </w:r>
      <w:r w:rsidR="00857A92">
        <w:t xml:space="preserve"> requested area by </w:t>
      </w:r>
      <w:r w:rsidR="00AF57C6">
        <w:t>January</w:t>
      </w:r>
      <w:r w:rsidR="00857A92">
        <w:t xml:space="preserve"> </w:t>
      </w:r>
      <w:r w:rsidR="00AF57C6">
        <w:t>8</w:t>
      </w:r>
      <w:r w:rsidR="00857A92">
        <w:t>, 202</w:t>
      </w:r>
      <w:r w:rsidR="00AF57C6">
        <w:t>1</w:t>
      </w:r>
      <w:r w:rsidR="00F81746">
        <w:t xml:space="preserve">. </w:t>
      </w:r>
      <w:r w:rsidR="00D32A5A">
        <w:t>Therefore, t</w:t>
      </w:r>
      <w:r w:rsidR="00F81746">
        <w:t>his pleading</w:t>
      </w:r>
      <w:r w:rsidR="00A5728E">
        <w:t xml:space="preserve"> is</w:t>
      </w:r>
      <w:r w:rsidR="00F81746">
        <w:t xml:space="preserve"> timely filed.</w:t>
      </w:r>
    </w:p>
    <w:p w14:paraId="5E832976" w14:textId="77777777" w:rsidR="00BC27A2" w:rsidRDefault="00BC27A2" w:rsidP="00707FFC">
      <w:pPr>
        <w:jc w:val="left"/>
        <w:rPr>
          <w:szCs w:val="24"/>
        </w:rPr>
      </w:pPr>
    </w:p>
    <w:p w14:paraId="68DA6BFB" w14:textId="229DC518" w:rsidR="00F637EB" w:rsidRPr="00906AB7" w:rsidRDefault="00EA34C6" w:rsidP="00707FF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 xml:space="preserve">STATEMENT OF </w:t>
      </w:r>
      <w:r w:rsidRPr="00906AB7">
        <w:rPr>
          <w:rFonts w:ascii="Times New Roman Bold" w:hAnsi="Times New Roman Bold"/>
          <w:b/>
        </w:rPr>
        <w:t>CL</w:t>
      </w:r>
      <w:r w:rsidR="00906AB7" w:rsidRPr="00906AB7">
        <w:rPr>
          <w:rFonts w:ascii="Times New Roman Bold" w:hAnsi="Times New Roman Bold"/>
          <w:b/>
        </w:rPr>
        <w:t>ARIFICATION AND CORRECTION</w:t>
      </w:r>
    </w:p>
    <w:p w14:paraId="0FDFE6B1" w14:textId="2D8CF96A" w:rsidR="004505D7" w:rsidRDefault="00EA34C6" w:rsidP="004505D7">
      <w:pPr>
        <w:spacing w:line="360" w:lineRule="auto"/>
        <w:ind w:firstLine="720"/>
      </w:pPr>
      <w:r>
        <w:t xml:space="preserve">The </w:t>
      </w:r>
      <w:r w:rsidR="002A36F4" w:rsidRPr="002A36F4">
        <w:rPr>
          <w:bCs/>
          <w:szCs w:val="24"/>
        </w:rPr>
        <w:t>Parties</w:t>
      </w:r>
      <w:r w:rsidR="002A36F4">
        <w:t xml:space="preserve"> </w:t>
      </w:r>
      <w:r>
        <w:t xml:space="preserve">have reviewed the filings made on December 3 and 9, 2020 and </w:t>
      </w:r>
      <w:r w:rsidR="00B62A10">
        <w:t xml:space="preserve">agree that the joint proposed notice of approval should have stated the acreage of the requested area as </w:t>
      </w:r>
      <w:r w:rsidR="00B62A10">
        <w:rPr>
          <w:szCs w:val="24"/>
        </w:rPr>
        <w:t>65,643 acres.</w:t>
      </w:r>
      <w:r w:rsidR="00072391">
        <w:rPr>
          <w:szCs w:val="24"/>
        </w:rPr>
        <w:t xml:space="preserve"> </w:t>
      </w:r>
      <w:r w:rsidR="004505D7" w:rsidRPr="00020584">
        <w:t xml:space="preserve">Under </w:t>
      </w:r>
      <w:r w:rsidR="004505D7">
        <w:t>16 TAC § </w:t>
      </w:r>
      <w:r w:rsidR="004505D7" w:rsidRPr="00020584">
        <w:t>24.257(a)</w:t>
      </w:r>
      <w:r w:rsidR="004505D7">
        <w:t>(3)</w:t>
      </w:r>
      <w:r w:rsidR="004505D7" w:rsidRPr="00020584">
        <w:t xml:space="preserve">(C), the </w:t>
      </w:r>
      <w:r w:rsidR="004505D7">
        <w:t>Commission</w:t>
      </w:r>
      <w:r w:rsidR="004505D7" w:rsidRPr="00020584">
        <w:t xml:space="preserve"> accepts digital mapping data in a shapefile format georeferenced in either NAD 83 Texas State Plane Coordinate System (US Feet) </w:t>
      </w:r>
      <w:r w:rsidR="004505D7" w:rsidRPr="00020584">
        <w:lastRenderedPageBreak/>
        <w:t>or in NAD 83 Texas Statewide Mapping System (Meters). The Parties have agreed to use the NAD 83 Texas Statewide Mapping System</w:t>
      </w:r>
      <w:r w:rsidR="00B62A10">
        <w:t>, which is what Staff used</w:t>
      </w:r>
      <w:r w:rsidR="004505D7" w:rsidRPr="00020584">
        <w:t xml:space="preserve"> to </w:t>
      </w:r>
      <w:r w:rsidR="00B62A10">
        <w:t>determine</w:t>
      </w:r>
      <w:r w:rsidR="004505D7" w:rsidRPr="00020584">
        <w:t xml:space="preserve"> the acreage </w:t>
      </w:r>
      <w:r w:rsidR="00B62A10">
        <w:t xml:space="preserve">stated </w:t>
      </w:r>
      <w:r w:rsidR="004505D7" w:rsidRPr="00020584">
        <w:t>in the final recommendation, because it corresponds to the projected coordinate system used in the Commission’s GIS database</w:t>
      </w:r>
      <w:r w:rsidR="004505D7">
        <w:t xml:space="preserve">. </w:t>
      </w:r>
    </w:p>
    <w:p w14:paraId="49F32504" w14:textId="77777777" w:rsidR="004505D7" w:rsidRDefault="004505D7" w:rsidP="00525344">
      <w:pPr>
        <w:spacing w:line="360" w:lineRule="auto"/>
        <w:ind w:firstLine="720"/>
      </w:pPr>
    </w:p>
    <w:p w14:paraId="5C39BF71" w14:textId="5EAC88F7" w:rsidR="002651A3" w:rsidRPr="00906AB7" w:rsidRDefault="00906AB7" w:rsidP="00707FFC">
      <w:pPr>
        <w:pStyle w:val="ListParagraph"/>
        <w:numPr>
          <w:ilvl w:val="0"/>
          <w:numId w:val="10"/>
        </w:numPr>
        <w:spacing w:line="360" w:lineRule="auto"/>
        <w:jc w:val="center"/>
        <w:rPr>
          <w:rFonts w:ascii="Times New Roman Bold" w:hAnsi="Times New Roman Bold"/>
          <w:b/>
        </w:rPr>
      </w:pPr>
      <w:r w:rsidRPr="00906AB7">
        <w:rPr>
          <w:rFonts w:ascii="Times New Roman Bold" w:hAnsi="Times New Roman Bold"/>
          <w:b/>
        </w:rPr>
        <w:t>CONCLUSION</w:t>
      </w:r>
    </w:p>
    <w:p w14:paraId="6D8635F0" w14:textId="14492789" w:rsidR="00CA2362" w:rsidRPr="00A71A6E" w:rsidRDefault="00143CBE" w:rsidP="00A71A6E">
      <w:pPr>
        <w:spacing w:line="360" w:lineRule="auto"/>
        <w:ind w:firstLine="720"/>
      </w:pPr>
      <w:r>
        <w:t xml:space="preserve">The </w:t>
      </w:r>
      <w:r w:rsidR="002A36F4" w:rsidRPr="002A36F4">
        <w:rPr>
          <w:bCs/>
          <w:szCs w:val="24"/>
        </w:rPr>
        <w:t>Parties</w:t>
      </w:r>
      <w:r w:rsidR="002A36F4">
        <w:t xml:space="preserve"> </w:t>
      </w:r>
      <w:r w:rsidR="00B62A10">
        <w:t xml:space="preserve">submit this clarification of the discrepancy in the acreage of the requested area and </w:t>
      </w:r>
      <w:r w:rsidR="00BC4D66">
        <w:t>respectfully request</w:t>
      </w:r>
      <w:r w:rsidR="00B62A10">
        <w:t xml:space="preserve"> that the Notice of Approval issued in this docket reflect that the requested area consists of </w:t>
      </w:r>
      <w:r w:rsidR="00B62A10">
        <w:rPr>
          <w:szCs w:val="24"/>
        </w:rPr>
        <w:t>65,643 acres</w:t>
      </w:r>
      <w:r w:rsidR="002651A3">
        <w:t>.</w:t>
      </w:r>
    </w:p>
    <w:p w14:paraId="3176E453" w14:textId="77777777" w:rsidR="0094234A" w:rsidRDefault="0094234A" w:rsidP="00707FFC">
      <w:pPr>
        <w:spacing w:line="360" w:lineRule="auto"/>
        <w:rPr>
          <w:bCs/>
          <w:szCs w:val="24"/>
        </w:rPr>
      </w:pPr>
    </w:p>
    <w:p w14:paraId="7D8A5FBB" w14:textId="77777777" w:rsidR="002163C0" w:rsidRDefault="002163C0">
      <w:pPr>
        <w:jc w:val="left"/>
        <w:rPr>
          <w:szCs w:val="24"/>
        </w:rPr>
      </w:pPr>
      <w:r>
        <w:rPr>
          <w:szCs w:val="24"/>
        </w:rPr>
        <w:br w:type="page"/>
      </w:r>
    </w:p>
    <w:p w14:paraId="14CB58B8" w14:textId="042B7825" w:rsidR="002163C0" w:rsidRDefault="002163C0" w:rsidP="002163C0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A0AA3">
        <w:rPr>
          <w:noProof/>
          <w:szCs w:val="24"/>
        </w:rPr>
        <w:t>January 6, 2021</w:t>
      </w:r>
      <w:r>
        <w:rPr>
          <w:szCs w:val="24"/>
        </w:rPr>
        <w:fldChar w:fldCharType="end"/>
      </w:r>
    </w:p>
    <w:p w14:paraId="5817401E" w14:textId="77777777" w:rsidR="002163C0" w:rsidRDefault="002163C0" w:rsidP="002163C0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>espectfully Submitted,</w:t>
      </w:r>
    </w:p>
    <w:p w14:paraId="0F039E5C" w14:textId="77777777" w:rsidR="002163C0" w:rsidRDefault="002163C0" w:rsidP="002163C0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18DEF2A3" w14:textId="77777777" w:rsidR="002163C0" w:rsidRDefault="002163C0" w:rsidP="002163C0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C0F0812" w14:textId="77777777" w:rsidR="002163C0" w:rsidRPr="009D0BBF" w:rsidRDefault="002163C0" w:rsidP="002163C0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7B55E80" w14:textId="77777777" w:rsidR="002163C0" w:rsidRPr="00071FF4" w:rsidRDefault="002163C0" w:rsidP="002163C0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73F724AC" w14:textId="77777777" w:rsidR="002163C0" w:rsidRPr="00455AFE" w:rsidRDefault="002163C0" w:rsidP="002163C0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6B46C1F5" w14:textId="77777777" w:rsidR="002163C0" w:rsidRPr="007106D2" w:rsidRDefault="002163C0" w:rsidP="002163C0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148BCE5D" w14:textId="77777777" w:rsidR="002163C0" w:rsidRDefault="002163C0" w:rsidP="002163C0">
      <w:pPr>
        <w:keepNext/>
        <w:ind w:left="4320"/>
      </w:pPr>
      <w:r>
        <w:t xml:space="preserve">Eleanor </w:t>
      </w:r>
      <w:proofErr w:type="spellStart"/>
      <w:r>
        <w:t>D’Ambrosio</w:t>
      </w:r>
      <w:proofErr w:type="spellEnd"/>
    </w:p>
    <w:p w14:paraId="52789116" w14:textId="77777777" w:rsidR="002163C0" w:rsidRDefault="002163C0" w:rsidP="002163C0">
      <w:pPr>
        <w:keepNext/>
        <w:ind w:left="4320"/>
      </w:pPr>
      <w:r>
        <w:t>Managing Attorney</w:t>
      </w:r>
      <w:r>
        <w:tab/>
      </w:r>
      <w:r>
        <w:tab/>
      </w:r>
      <w:r>
        <w:tab/>
      </w:r>
    </w:p>
    <w:p w14:paraId="7662E7E2" w14:textId="77777777" w:rsidR="002163C0" w:rsidRDefault="002163C0" w:rsidP="002163C0">
      <w:pPr>
        <w:keepNext/>
        <w:ind w:left="4320"/>
      </w:pPr>
    </w:p>
    <w:p w14:paraId="4B66C2B6" w14:textId="77777777" w:rsidR="002163C0" w:rsidRDefault="002163C0" w:rsidP="002163C0">
      <w:pPr>
        <w:keepNext/>
      </w:pPr>
    </w:p>
    <w:p w14:paraId="40489277" w14:textId="77777777" w:rsidR="002163C0" w:rsidRPr="00EA1F65" w:rsidRDefault="002163C0" w:rsidP="002163C0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u w:val="single"/>
        </w:rPr>
        <w:t>/s/ Daniel Moore</w:t>
      </w:r>
    </w:p>
    <w:p w14:paraId="3B27AA9C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7BC8F22B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66FF511B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BD771D1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336462D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42F11E1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CCD9CEF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70A5F82" w14:textId="77777777" w:rsidR="002163C0" w:rsidRDefault="002163C0" w:rsidP="002163C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53FEBA3E" w14:textId="77777777" w:rsidR="002163C0" w:rsidRDefault="002163C0" w:rsidP="002163C0">
      <w:pPr>
        <w:tabs>
          <w:tab w:val="left" w:pos="4220"/>
        </w:tabs>
        <w:jc w:val="left"/>
        <w:rPr>
          <w:szCs w:val="28"/>
        </w:rPr>
      </w:pPr>
    </w:p>
    <w:p w14:paraId="6E3BC951" w14:textId="77777777" w:rsidR="002163C0" w:rsidRDefault="002163C0" w:rsidP="002163C0">
      <w:pPr>
        <w:tabs>
          <w:tab w:val="left" w:pos="4220"/>
        </w:tabs>
        <w:jc w:val="left"/>
        <w:rPr>
          <w:szCs w:val="28"/>
        </w:rPr>
      </w:pPr>
    </w:p>
    <w:p w14:paraId="10E59697" w14:textId="3F80C3E9" w:rsidR="002163C0" w:rsidRDefault="002163C0" w:rsidP="002163C0">
      <w:pPr>
        <w:jc w:val="left"/>
        <w:rPr>
          <w:b/>
          <w:caps/>
          <w:szCs w:val="24"/>
        </w:rPr>
      </w:pPr>
    </w:p>
    <w:p w14:paraId="52CEDDDF" w14:textId="77777777" w:rsidR="002163C0" w:rsidRDefault="002163C0" w:rsidP="002163C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51199</w:t>
      </w:r>
    </w:p>
    <w:p w14:paraId="652284A2" w14:textId="77777777" w:rsidR="002163C0" w:rsidRDefault="002163C0" w:rsidP="002163C0">
      <w:pPr>
        <w:pStyle w:val="Docketnumber"/>
        <w:rPr>
          <w:sz w:val="24"/>
          <w:szCs w:val="24"/>
        </w:rPr>
      </w:pPr>
    </w:p>
    <w:p w14:paraId="784725C5" w14:textId="77777777" w:rsidR="002163C0" w:rsidRPr="000050FC" w:rsidRDefault="002163C0" w:rsidP="002163C0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5C80FE7C" w14:textId="4F01173B" w:rsidR="002163C0" w:rsidRPr="007C52EB" w:rsidRDefault="002163C0" w:rsidP="002163C0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DA0AA3">
        <w:rPr>
          <w:noProof/>
          <w:szCs w:val="24"/>
        </w:rPr>
        <w:t>January 6,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Pr="007C52EB">
        <w:rPr>
          <w:szCs w:val="24"/>
        </w:rPr>
        <w:t>.</w:t>
      </w:r>
    </w:p>
    <w:p w14:paraId="5BAFC811" w14:textId="77777777" w:rsidR="002163C0" w:rsidRDefault="002163C0" w:rsidP="002163C0">
      <w:pPr>
        <w:keepNext/>
        <w:spacing w:line="360" w:lineRule="auto"/>
        <w:ind w:firstLine="720"/>
        <w:rPr>
          <w:szCs w:val="24"/>
        </w:rPr>
      </w:pPr>
    </w:p>
    <w:p w14:paraId="019B1909" w14:textId="77777777" w:rsidR="002163C0" w:rsidRPr="00EA1F65" w:rsidRDefault="002163C0" w:rsidP="002163C0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361C0E1D" w14:textId="77777777" w:rsidR="002163C0" w:rsidRPr="00E22A91" w:rsidRDefault="002163C0" w:rsidP="002163C0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p w14:paraId="727BE87B" w14:textId="5E80F888" w:rsidR="0038776A" w:rsidRPr="00315D29" w:rsidRDefault="0038776A" w:rsidP="002163C0">
      <w:pPr>
        <w:spacing w:line="360" w:lineRule="auto"/>
        <w:rPr>
          <w:szCs w:val="24"/>
        </w:rPr>
      </w:pPr>
    </w:p>
    <w:sectPr w:rsidR="0038776A" w:rsidRPr="00315D2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27C42" w14:textId="77777777" w:rsidR="00485665" w:rsidRDefault="00485665">
      <w:r>
        <w:separator/>
      </w:r>
    </w:p>
  </w:endnote>
  <w:endnote w:type="continuationSeparator" w:id="0">
    <w:p w14:paraId="6053D9EE" w14:textId="77777777" w:rsidR="00485665" w:rsidRDefault="0048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E3B23" w14:textId="77777777" w:rsidR="00485665" w:rsidRDefault="0048566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F9F16" w14:textId="77777777" w:rsidR="00485665" w:rsidRDefault="00485665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73173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AD015C" w14:textId="02CE046C" w:rsidR="002163C0" w:rsidRDefault="002163C0">
            <w:pPr>
              <w:pStyle w:val="Footer"/>
              <w:jc w:val="center"/>
            </w:pPr>
            <w:r w:rsidRPr="002163C0">
              <w:rPr>
                <w:sz w:val="20"/>
              </w:rPr>
              <w:t xml:space="preserve">Page </w:t>
            </w:r>
            <w:r w:rsidRPr="002163C0">
              <w:rPr>
                <w:sz w:val="20"/>
              </w:rPr>
              <w:fldChar w:fldCharType="begin"/>
            </w:r>
            <w:r w:rsidRPr="002163C0">
              <w:rPr>
                <w:sz w:val="20"/>
              </w:rPr>
              <w:instrText xml:space="preserve"> PAGE </w:instrText>
            </w:r>
            <w:r w:rsidRPr="002163C0">
              <w:rPr>
                <w:sz w:val="20"/>
              </w:rPr>
              <w:fldChar w:fldCharType="separate"/>
            </w:r>
            <w:r w:rsidRPr="002163C0">
              <w:rPr>
                <w:noProof/>
                <w:sz w:val="20"/>
              </w:rPr>
              <w:t>2</w:t>
            </w:r>
            <w:r w:rsidRPr="002163C0">
              <w:rPr>
                <w:sz w:val="20"/>
              </w:rPr>
              <w:fldChar w:fldCharType="end"/>
            </w:r>
            <w:r w:rsidRPr="002163C0">
              <w:rPr>
                <w:sz w:val="20"/>
              </w:rPr>
              <w:t xml:space="preserve"> of </w:t>
            </w:r>
            <w:r w:rsidRPr="002163C0">
              <w:rPr>
                <w:sz w:val="20"/>
              </w:rPr>
              <w:fldChar w:fldCharType="begin"/>
            </w:r>
            <w:r w:rsidRPr="002163C0">
              <w:rPr>
                <w:sz w:val="20"/>
              </w:rPr>
              <w:instrText xml:space="preserve"> NUMPAGES  </w:instrText>
            </w:r>
            <w:r w:rsidRPr="002163C0">
              <w:rPr>
                <w:sz w:val="20"/>
              </w:rPr>
              <w:fldChar w:fldCharType="separate"/>
            </w:r>
            <w:r w:rsidRPr="002163C0">
              <w:rPr>
                <w:noProof/>
                <w:sz w:val="20"/>
              </w:rPr>
              <w:t>2</w:t>
            </w:r>
            <w:r w:rsidRPr="002163C0">
              <w:rPr>
                <w:sz w:val="20"/>
              </w:rPr>
              <w:fldChar w:fldCharType="end"/>
            </w:r>
          </w:p>
        </w:sdtContent>
      </w:sdt>
    </w:sdtContent>
  </w:sdt>
  <w:p w14:paraId="3BF095B2" w14:textId="77777777" w:rsidR="00485665" w:rsidRDefault="00485665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96871" w14:textId="77777777" w:rsidR="00485665" w:rsidRDefault="00485665">
      <w:r>
        <w:separator/>
      </w:r>
    </w:p>
  </w:footnote>
  <w:footnote w:type="continuationSeparator" w:id="0">
    <w:p w14:paraId="033DF050" w14:textId="77777777" w:rsidR="00485665" w:rsidRDefault="00485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2926"/>
    <w:rsid w:val="000038EE"/>
    <w:rsid w:val="00003FE4"/>
    <w:rsid w:val="00006869"/>
    <w:rsid w:val="000134BB"/>
    <w:rsid w:val="00015160"/>
    <w:rsid w:val="00015226"/>
    <w:rsid w:val="00020584"/>
    <w:rsid w:val="00020D9A"/>
    <w:rsid w:val="00022774"/>
    <w:rsid w:val="000233F8"/>
    <w:rsid w:val="0003206B"/>
    <w:rsid w:val="00042671"/>
    <w:rsid w:val="00045794"/>
    <w:rsid w:val="000479FF"/>
    <w:rsid w:val="00050EC3"/>
    <w:rsid w:val="000621BB"/>
    <w:rsid w:val="00072391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C7F24"/>
    <w:rsid w:val="000D3CDD"/>
    <w:rsid w:val="000D3E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CBE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415"/>
    <w:rsid w:val="00176D68"/>
    <w:rsid w:val="00180924"/>
    <w:rsid w:val="00193274"/>
    <w:rsid w:val="0019406B"/>
    <w:rsid w:val="00197531"/>
    <w:rsid w:val="001A0D45"/>
    <w:rsid w:val="001A2D16"/>
    <w:rsid w:val="001A7DBE"/>
    <w:rsid w:val="001B0D9A"/>
    <w:rsid w:val="001C0EBF"/>
    <w:rsid w:val="001C10EC"/>
    <w:rsid w:val="001C28A6"/>
    <w:rsid w:val="001C38BF"/>
    <w:rsid w:val="001C3BDA"/>
    <w:rsid w:val="001D0EFA"/>
    <w:rsid w:val="001E0547"/>
    <w:rsid w:val="001E1E75"/>
    <w:rsid w:val="001E55D1"/>
    <w:rsid w:val="001F39ED"/>
    <w:rsid w:val="001F5FDD"/>
    <w:rsid w:val="00201516"/>
    <w:rsid w:val="00201F0A"/>
    <w:rsid w:val="0020243D"/>
    <w:rsid w:val="002034B3"/>
    <w:rsid w:val="0020473E"/>
    <w:rsid w:val="00214C28"/>
    <w:rsid w:val="0021567A"/>
    <w:rsid w:val="002163C0"/>
    <w:rsid w:val="00217977"/>
    <w:rsid w:val="0022173D"/>
    <w:rsid w:val="002241EF"/>
    <w:rsid w:val="00226C69"/>
    <w:rsid w:val="00227044"/>
    <w:rsid w:val="002300AA"/>
    <w:rsid w:val="00230417"/>
    <w:rsid w:val="0023091D"/>
    <w:rsid w:val="002329B6"/>
    <w:rsid w:val="00233625"/>
    <w:rsid w:val="00235B81"/>
    <w:rsid w:val="00240DCE"/>
    <w:rsid w:val="0024377E"/>
    <w:rsid w:val="00247F89"/>
    <w:rsid w:val="00253FE6"/>
    <w:rsid w:val="0025700B"/>
    <w:rsid w:val="00261AFE"/>
    <w:rsid w:val="002651A3"/>
    <w:rsid w:val="00270C7B"/>
    <w:rsid w:val="00271524"/>
    <w:rsid w:val="00272208"/>
    <w:rsid w:val="00282897"/>
    <w:rsid w:val="00282EB2"/>
    <w:rsid w:val="00283F39"/>
    <w:rsid w:val="0028430B"/>
    <w:rsid w:val="00285A49"/>
    <w:rsid w:val="00286D26"/>
    <w:rsid w:val="0029005F"/>
    <w:rsid w:val="002952F1"/>
    <w:rsid w:val="00296BA8"/>
    <w:rsid w:val="00297CAF"/>
    <w:rsid w:val="002A360E"/>
    <w:rsid w:val="002A36F4"/>
    <w:rsid w:val="002A4485"/>
    <w:rsid w:val="002A4C69"/>
    <w:rsid w:val="002B6FF8"/>
    <w:rsid w:val="002C263C"/>
    <w:rsid w:val="002C3434"/>
    <w:rsid w:val="002C3E5E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E9A"/>
    <w:rsid w:val="003021A2"/>
    <w:rsid w:val="003033F1"/>
    <w:rsid w:val="00303A45"/>
    <w:rsid w:val="00305298"/>
    <w:rsid w:val="00315D29"/>
    <w:rsid w:val="00316ABF"/>
    <w:rsid w:val="00326625"/>
    <w:rsid w:val="003319B1"/>
    <w:rsid w:val="00332458"/>
    <w:rsid w:val="00332793"/>
    <w:rsid w:val="003346A4"/>
    <w:rsid w:val="00336ACF"/>
    <w:rsid w:val="00340B01"/>
    <w:rsid w:val="0034182B"/>
    <w:rsid w:val="00341854"/>
    <w:rsid w:val="003455B0"/>
    <w:rsid w:val="00355129"/>
    <w:rsid w:val="00357C92"/>
    <w:rsid w:val="003602F6"/>
    <w:rsid w:val="00360A0C"/>
    <w:rsid w:val="00364F8D"/>
    <w:rsid w:val="00374091"/>
    <w:rsid w:val="003744AE"/>
    <w:rsid w:val="00375F64"/>
    <w:rsid w:val="00384670"/>
    <w:rsid w:val="00384BB8"/>
    <w:rsid w:val="0038660B"/>
    <w:rsid w:val="0038776A"/>
    <w:rsid w:val="00391CAF"/>
    <w:rsid w:val="003933B0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6934"/>
    <w:rsid w:val="003B7656"/>
    <w:rsid w:val="003C0C4B"/>
    <w:rsid w:val="003C0E04"/>
    <w:rsid w:val="003C62E2"/>
    <w:rsid w:val="003C6393"/>
    <w:rsid w:val="003D152A"/>
    <w:rsid w:val="003D1D6C"/>
    <w:rsid w:val="003D3145"/>
    <w:rsid w:val="003D6EE4"/>
    <w:rsid w:val="003E04B8"/>
    <w:rsid w:val="003E1AA5"/>
    <w:rsid w:val="003E24E6"/>
    <w:rsid w:val="003E584A"/>
    <w:rsid w:val="003E7A59"/>
    <w:rsid w:val="003F72A0"/>
    <w:rsid w:val="00403B88"/>
    <w:rsid w:val="00404493"/>
    <w:rsid w:val="00406387"/>
    <w:rsid w:val="0041248F"/>
    <w:rsid w:val="00414B92"/>
    <w:rsid w:val="0041732A"/>
    <w:rsid w:val="00420D14"/>
    <w:rsid w:val="00422A05"/>
    <w:rsid w:val="00422C7F"/>
    <w:rsid w:val="00423664"/>
    <w:rsid w:val="004259C2"/>
    <w:rsid w:val="0043056C"/>
    <w:rsid w:val="00431973"/>
    <w:rsid w:val="00431EF1"/>
    <w:rsid w:val="004324C0"/>
    <w:rsid w:val="00434247"/>
    <w:rsid w:val="0043494D"/>
    <w:rsid w:val="00435C56"/>
    <w:rsid w:val="00437F02"/>
    <w:rsid w:val="00437F13"/>
    <w:rsid w:val="00443332"/>
    <w:rsid w:val="00444FEA"/>
    <w:rsid w:val="004478B0"/>
    <w:rsid w:val="004505D7"/>
    <w:rsid w:val="00450C29"/>
    <w:rsid w:val="00450DDF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665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D61C7"/>
    <w:rsid w:val="004E170B"/>
    <w:rsid w:val="004E1C4E"/>
    <w:rsid w:val="004E3339"/>
    <w:rsid w:val="004E4207"/>
    <w:rsid w:val="004E5152"/>
    <w:rsid w:val="004E563C"/>
    <w:rsid w:val="004F3113"/>
    <w:rsid w:val="004F5B9F"/>
    <w:rsid w:val="005024E1"/>
    <w:rsid w:val="00511DED"/>
    <w:rsid w:val="00517C97"/>
    <w:rsid w:val="00522794"/>
    <w:rsid w:val="00525344"/>
    <w:rsid w:val="00534BFD"/>
    <w:rsid w:val="00535DF6"/>
    <w:rsid w:val="0054012D"/>
    <w:rsid w:val="00547811"/>
    <w:rsid w:val="005528A6"/>
    <w:rsid w:val="00553BD2"/>
    <w:rsid w:val="00555E35"/>
    <w:rsid w:val="005617AE"/>
    <w:rsid w:val="00567BC8"/>
    <w:rsid w:val="0057620A"/>
    <w:rsid w:val="0058120F"/>
    <w:rsid w:val="00587716"/>
    <w:rsid w:val="0059197A"/>
    <w:rsid w:val="00593606"/>
    <w:rsid w:val="00595FDD"/>
    <w:rsid w:val="0059639F"/>
    <w:rsid w:val="00596A01"/>
    <w:rsid w:val="00596DB2"/>
    <w:rsid w:val="005A31F1"/>
    <w:rsid w:val="005A652A"/>
    <w:rsid w:val="005B2079"/>
    <w:rsid w:val="005B600D"/>
    <w:rsid w:val="005B6597"/>
    <w:rsid w:val="005B76D0"/>
    <w:rsid w:val="005B7B7B"/>
    <w:rsid w:val="005C5115"/>
    <w:rsid w:val="005D0E47"/>
    <w:rsid w:val="005D3DDA"/>
    <w:rsid w:val="005D3E6F"/>
    <w:rsid w:val="005E1175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2E5"/>
    <w:rsid w:val="0061677C"/>
    <w:rsid w:val="00621AF5"/>
    <w:rsid w:val="00633065"/>
    <w:rsid w:val="00636896"/>
    <w:rsid w:val="00640F3A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6F6A"/>
    <w:rsid w:val="006D09E6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07FFC"/>
    <w:rsid w:val="0071409A"/>
    <w:rsid w:val="007154AA"/>
    <w:rsid w:val="00721484"/>
    <w:rsid w:val="00722DEF"/>
    <w:rsid w:val="007271CB"/>
    <w:rsid w:val="00734222"/>
    <w:rsid w:val="0073427E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1DFD"/>
    <w:rsid w:val="00785B05"/>
    <w:rsid w:val="00791658"/>
    <w:rsid w:val="0079210B"/>
    <w:rsid w:val="007972AD"/>
    <w:rsid w:val="00797493"/>
    <w:rsid w:val="007A38A3"/>
    <w:rsid w:val="007A5BCF"/>
    <w:rsid w:val="007A5F84"/>
    <w:rsid w:val="007A6E2A"/>
    <w:rsid w:val="007B0467"/>
    <w:rsid w:val="007B1473"/>
    <w:rsid w:val="007B3D58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7A92"/>
    <w:rsid w:val="00861500"/>
    <w:rsid w:val="00873122"/>
    <w:rsid w:val="00875D87"/>
    <w:rsid w:val="008765E0"/>
    <w:rsid w:val="00876965"/>
    <w:rsid w:val="0088061E"/>
    <w:rsid w:val="008814ED"/>
    <w:rsid w:val="00882BD8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225E"/>
    <w:rsid w:val="008F36DB"/>
    <w:rsid w:val="008F5858"/>
    <w:rsid w:val="00903852"/>
    <w:rsid w:val="00906AB7"/>
    <w:rsid w:val="00906C49"/>
    <w:rsid w:val="00911CA1"/>
    <w:rsid w:val="009135D3"/>
    <w:rsid w:val="00925917"/>
    <w:rsid w:val="00926E93"/>
    <w:rsid w:val="00930B8D"/>
    <w:rsid w:val="00932E23"/>
    <w:rsid w:val="00933084"/>
    <w:rsid w:val="00933F91"/>
    <w:rsid w:val="00936A79"/>
    <w:rsid w:val="00940316"/>
    <w:rsid w:val="009410CB"/>
    <w:rsid w:val="0094234A"/>
    <w:rsid w:val="00944CF8"/>
    <w:rsid w:val="00947BC2"/>
    <w:rsid w:val="00953708"/>
    <w:rsid w:val="00953B7B"/>
    <w:rsid w:val="00960F8F"/>
    <w:rsid w:val="009647D1"/>
    <w:rsid w:val="00965618"/>
    <w:rsid w:val="00971254"/>
    <w:rsid w:val="009741CA"/>
    <w:rsid w:val="00975123"/>
    <w:rsid w:val="00975A43"/>
    <w:rsid w:val="00977089"/>
    <w:rsid w:val="00981712"/>
    <w:rsid w:val="00983F1E"/>
    <w:rsid w:val="00990E1A"/>
    <w:rsid w:val="00991476"/>
    <w:rsid w:val="009962C9"/>
    <w:rsid w:val="00996951"/>
    <w:rsid w:val="009A498F"/>
    <w:rsid w:val="009A6563"/>
    <w:rsid w:val="009A6AA5"/>
    <w:rsid w:val="009A7E13"/>
    <w:rsid w:val="009B0C68"/>
    <w:rsid w:val="009B0D86"/>
    <w:rsid w:val="009B275A"/>
    <w:rsid w:val="009B2BE7"/>
    <w:rsid w:val="009B303C"/>
    <w:rsid w:val="009B3451"/>
    <w:rsid w:val="009B4782"/>
    <w:rsid w:val="009B61E3"/>
    <w:rsid w:val="009C1544"/>
    <w:rsid w:val="009C1787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C35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728E"/>
    <w:rsid w:val="00A603FA"/>
    <w:rsid w:val="00A702F0"/>
    <w:rsid w:val="00A70979"/>
    <w:rsid w:val="00A714E3"/>
    <w:rsid w:val="00A71A6E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5154"/>
    <w:rsid w:val="00AC4F67"/>
    <w:rsid w:val="00AC5BD9"/>
    <w:rsid w:val="00AD1E9F"/>
    <w:rsid w:val="00AD27C1"/>
    <w:rsid w:val="00AD4D53"/>
    <w:rsid w:val="00AD4F95"/>
    <w:rsid w:val="00AE1CB0"/>
    <w:rsid w:val="00AE4383"/>
    <w:rsid w:val="00AE4F84"/>
    <w:rsid w:val="00AE597A"/>
    <w:rsid w:val="00AE726F"/>
    <w:rsid w:val="00AF3657"/>
    <w:rsid w:val="00AF428F"/>
    <w:rsid w:val="00AF57C6"/>
    <w:rsid w:val="00B01365"/>
    <w:rsid w:val="00B06F16"/>
    <w:rsid w:val="00B1063A"/>
    <w:rsid w:val="00B12542"/>
    <w:rsid w:val="00B26DE3"/>
    <w:rsid w:val="00B32A25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0AB"/>
    <w:rsid w:val="00B60332"/>
    <w:rsid w:val="00B60618"/>
    <w:rsid w:val="00B62A10"/>
    <w:rsid w:val="00B651B9"/>
    <w:rsid w:val="00B71A98"/>
    <w:rsid w:val="00B801E5"/>
    <w:rsid w:val="00B82BFE"/>
    <w:rsid w:val="00B85357"/>
    <w:rsid w:val="00B867A0"/>
    <w:rsid w:val="00B92674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27A2"/>
    <w:rsid w:val="00BC4D66"/>
    <w:rsid w:val="00BC4E5F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3C54"/>
    <w:rsid w:val="00BF63C1"/>
    <w:rsid w:val="00BF68C9"/>
    <w:rsid w:val="00BF77FB"/>
    <w:rsid w:val="00C01FED"/>
    <w:rsid w:val="00C10544"/>
    <w:rsid w:val="00C17953"/>
    <w:rsid w:val="00C22363"/>
    <w:rsid w:val="00C22F7D"/>
    <w:rsid w:val="00C2329F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54A2"/>
    <w:rsid w:val="00C7196E"/>
    <w:rsid w:val="00C76D48"/>
    <w:rsid w:val="00C96FBA"/>
    <w:rsid w:val="00CA05B1"/>
    <w:rsid w:val="00CA1ADA"/>
    <w:rsid w:val="00CA2362"/>
    <w:rsid w:val="00CA2C76"/>
    <w:rsid w:val="00CA3F65"/>
    <w:rsid w:val="00CB13E6"/>
    <w:rsid w:val="00CB3671"/>
    <w:rsid w:val="00CB6492"/>
    <w:rsid w:val="00CC01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3BDD"/>
    <w:rsid w:val="00D11758"/>
    <w:rsid w:val="00D12BA5"/>
    <w:rsid w:val="00D207FC"/>
    <w:rsid w:val="00D2238A"/>
    <w:rsid w:val="00D23E7E"/>
    <w:rsid w:val="00D25B1C"/>
    <w:rsid w:val="00D32A5A"/>
    <w:rsid w:val="00D32DFB"/>
    <w:rsid w:val="00D33BD9"/>
    <w:rsid w:val="00D3515E"/>
    <w:rsid w:val="00D35DEF"/>
    <w:rsid w:val="00D44CF6"/>
    <w:rsid w:val="00D5020E"/>
    <w:rsid w:val="00D52A4A"/>
    <w:rsid w:val="00D61912"/>
    <w:rsid w:val="00D61BC0"/>
    <w:rsid w:val="00D641B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0AA3"/>
    <w:rsid w:val="00DA1207"/>
    <w:rsid w:val="00DA2E1A"/>
    <w:rsid w:val="00DA3D1A"/>
    <w:rsid w:val="00DA4115"/>
    <w:rsid w:val="00DB052A"/>
    <w:rsid w:val="00DB09C5"/>
    <w:rsid w:val="00DB2407"/>
    <w:rsid w:val="00DB2527"/>
    <w:rsid w:val="00DB2764"/>
    <w:rsid w:val="00DB2B0A"/>
    <w:rsid w:val="00DB2E84"/>
    <w:rsid w:val="00DB410C"/>
    <w:rsid w:val="00DC46F6"/>
    <w:rsid w:val="00DC5AAD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1726"/>
    <w:rsid w:val="00E04A37"/>
    <w:rsid w:val="00E06CE7"/>
    <w:rsid w:val="00E10C21"/>
    <w:rsid w:val="00E21732"/>
    <w:rsid w:val="00E22B2A"/>
    <w:rsid w:val="00E22DA1"/>
    <w:rsid w:val="00E32166"/>
    <w:rsid w:val="00E324F4"/>
    <w:rsid w:val="00E35B5D"/>
    <w:rsid w:val="00E363C9"/>
    <w:rsid w:val="00E410E1"/>
    <w:rsid w:val="00E5280E"/>
    <w:rsid w:val="00E54203"/>
    <w:rsid w:val="00E54CA3"/>
    <w:rsid w:val="00E57EBE"/>
    <w:rsid w:val="00E60E28"/>
    <w:rsid w:val="00E62539"/>
    <w:rsid w:val="00E67DA3"/>
    <w:rsid w:val="00E72F33"/>
    <w:rsid w:val="00E752FC"/>
    <w:rsid w:val="00E77066"/>
    <w:rsid w:val="00E770E2"/>
    <w:rsid w:val="00E87ACF"/>
    <w:rsid w:val="00E9376F"/>
    <w:rsid w:val="00EA1318"/>
    <w:rsid w:val="00EA1E82"/>
    <w:rsid w:val="00EA34C6"/>
    <w:rsid w:val="00EA3D0E"/>
    <w:rsid w:val="00EA42E6"/>
    <w:rsid w:val="00EA5AE1"/>
    <w:rsid w:val="00EB2932"/>
    <w:rsid w:val="00EB3D39"/>
    <w:rsid w:val="00EB4B8E"/>
    <w:rsid w:val="00EB55D9"/>
    <w:rsid w:val="00EB5D1D"/>
    <w:rsid w:val="00EB6E2D"/>
    <w:rsid w:val="00EC0921"/>
    <w:rsid w:val="00EC5E5D"/>
    <w:rsid w:val="00ED3908"/>
    <w:rsid w:val="00ED5BD2"/>
    <w:rsid w:val="00ED705B"/>
    <w:rsid w:val="00ED7F57"/>
    <w:rsid w:val="00EE349A"/>
    <w:rsid w:val="00EE6EF1"/>
    <w:rsid w:val="00EE741A"/>
    <w:rsid w:val="00EF39CA"/>
    <w:rsid w:val="00EF6575"/>
    <w:rsid w:val="00F013C0"/>
    <w:rsid w:val="00F06133"/>
    <w:rsid w:val="00F121A6"/>
    <w:rsid w:val="00F16117"/>
    <w:rsid w:val="00F26CD3"/>
    <w:rsid w:val="00F26DAF"/>
    <w:rsid w:val="00F27DD3"/>
    <w:rsid w:val="00F3191C"/>
    <w:rsid w:val="00F34435"/>
    <w:rsid w:val="00F37917"/>
    <w:rsid w:val="00F46C47"/>
    <w:rsid w:val="00F5063A"/>
    <w:rsid w:val="00F52FBC"/>
    <w:rsid w:val="00F552DE"/>
    <w:rsid w:val="00F6037A"/>
    <w:rsid w:val="00F603DB"/>
    <w:rsid w:val="00F637EB"/>
    <w:rsid w:val="00F64A03"/>
    <w:rsid w:val="00F6501E"/>
    <w:rsid w:val="00F65B92"/>
    <w:rsid w:val="00F6731A"/>
    <w:rsid w:val="00F67F36"/>
    <w:rsid w:val="00F70835"/>
    <w:rsid w:val="00F70B3E"/>
    <w:rsid w:val="00F7288B"/>
    <w:rsid w:val="00F8061A"/>
    <w:rsid w:val="00F81746"/>
    <w:rsid w:val="00F83A1D"/>
    <w:rsid w:val="00F87258"/>
    <w:rsid w:val="00F9178E"/>
    <w:rsid w:val="00F94F2F"/>
    <w:rsid w:val="00F96AC7"/>
    <w:rsid w:val="00FB21E9"/>
    <w:rsid w:val="00FB575E"/>
    <w:rsid w:val="00FB5783"/>
    <w:rsid w:val="00FB7C03"/>
    <w:rsid w:val="00FC04B0"/>
    <w:rsid w:val="00FC174D"/>
    <w:rsid w:val="00FC2FC0"/>
    <w:rsid w:val="00FC40D6"/>
    <w:rsid w:val="00FD2228"/>
    <w:rsid w:val="00FD4D05"/>
    <w:rsid w:val="00FD61D0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2B64A6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651A3"/>
  </w:style>
  <w:style w:type="character" w:customStyle="1" w:styleId="DocketnumberChar">
    <w:name w:val="Docket number Char"/>
    <w:link w:val="Docketnumber"/>
    <w:rsid w:val="00875D87"/>
    <w:rPr>
      <w:b/>
      <w:caps/>
      <w:sz w:val="28"/>
    </w:rPr>
  </w:style>
  <w:style w:type="character" w:styleId="CommentReference">
    <w:name w:val="annotation reference"/>
    <w:basedOn w:val="DefaultParagraphFont"/>
    <w:rsid w:val="00A572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728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728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72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728E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2163C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2021-01-06T17:59:00Z</dcterms:created>
  <dcterms:modified xsi:type="dcterms:W3CDTF">2021-01-06T20:32:00Z</dcterms:modified>
</cp:coreProperties>
</file>